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869F" w14:textId="77777777" w:rsidR="0012154C" w:rsidRPr="00C84A66" w:rsidRDefault="0012154C" w:rsidP="0022463D">
      <w:pPr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r w:rsidRPr="00C84A66">
        <w:rPr>
          <w:rFonts w:ascii="Arial" w:hAnsi="Arial" w:cs="Arial"/>
          <w:b/>
          <w:color w:val="333399"/>
          <w:sz w:val="40"/>
          <w:szCs w:val="40"/>
        </w:rPr>
        <w:t>BOLETIM  DE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3"/>
      </w:tblGrid>
      <w:tr w:rsidR="0012154C" w:rsidRPr="005B468B" w14:paraId="1B4450FC" w14:textId="77777777" w:rsidTr="00F933B1">
        <w:tc>
          <w:tcPr>
            <w:tcW w:w="10143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060C2717" w14:textId="1FD5D5F2" w:rsidR="0012154C" w:rsidRPr="00261C82" w:rsidRDefault="001E299A" w:rsidP="00261C82">
            <w:pPr>
              <w:pStyle w:val="Cabealho"/>
              <w:tabs>
                <w:tab w:val="clear" w:pos="4252"/>
              </w:tabs>
              <w:ind w:left="-25"/>
              <w:jc w:val="center"/>
              <w:rPr>
                <w:rFonts w:ascii="Arial" w:hAnsi="Arial" w:cs="Arial"/>
                <w:b/>
                <w:caps/>
                <w:position w:val="6"/>
                <w:sz w:val="20"/>
              </w:rPr>
            </w:pPr>
            <w:r>
              <w:rPr>
                <w:rFonts w:ascii="Arial" w:hAnsi="Arial" w:cs="Arial"/>
                <w:b/>
                <w:caps/>
                <w:position w:val="6"/>
                <w:sz w:val="24"/>
              </w:rPr>
              <w:t>TROFÉU VOLVO CARS | MGL</w:t>
            </w:r>
            <w:r>
              <w:rPr>
                <w:rFonts w:ascii="Arial" w:hAnsi="Arial" w:cs="Arial"/>
                <w:b/>
                <w:caps/>
                <w:position w:val="6"/>
                <w:sz w:val="24"/>
              </w:rPr>
              <w:br/>
            </w:r>
            <w:r w:rsidR="00432903">
              <w:rPr>
                <w:rFonts w:ascii="Arial" w:hAnsi="Arial" w:cs="Arial"/>
                <w:b/>
                <w:caps/>
                <w:position w:val="6"/>
                <w:sz w:val="24"/>
              </w:rPr>
              <w:t>2</w:t>
            </w:r>
            <w:r w:rsidR="00BE7E91">
              <w:rPr>
                <w:rFonts w:ascii="Arial" w:hAnsi="Arial" w:cs="Arial"/>
                <w:b/>
                <w:caps/>
                <w:position w:val="6"/>
                <w:sz w:val="24"/>
              </w:rPr>
              <w:t>ª prova Campeonato da Madeira de vela ligeira</w:t>
            </w:r>
            <w:r w:rsidR="00DE5885">
              <w:rPr>
                <w:rFonts w:ascii="Arial" w:hAnsi="Arial" w:cs="Arial"/>
                <w:b/>
                <w:caps/>
                <w:position w:val="6"/>
                <w:sz w:val="24"/>
              </w:rPr>
              <w:t xml:space="preserve"> </w:t>
            </w:r>
            <w:r w:rsidR="00A92175">
              <w:rPr>
                <w:rFonts w:ascii="Arial" w:hAnsi="Arial" w:cs="Arial"/>
                <w:b/>
                <w:caps/>
                <w:position w:val="6"/>
                <w:sz w:val="24"/>
              </w:rPr>
              <w:t xml:space="preserve">| </w:t>
            </w:r>
            <w:r w:rsidR="00DE5885">
              <w:rPr>
                <w:rFonts w:ascii="Arial" w:hAnsi="Arial" w:cs="Arial"/>
                <w:b/>
                <w:caps/>
                <w:position w:val="6"/>
                <w:sz w:val="24"/>
              </w:rPr>
              <w:t>brisa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3"/>
      </w:tblGrid>
      <w:tr w:rsidR="0012154C" w:rsidRPr="005B468B" w14:paraId="6A01AE55" w14:textId="77777777" w:rsidTr="00F933B1">
        <w:tc>
          <w:tcPr>
            <w:tcW w:w="10143" w:type="dxa"/>
          </w:tcPr>
          <w:p w14:paraId="5FD0D82A" w14:textId="6EDB3574" w:rsidR="0012154C" w:rsidRPr="005B468B" w:rsidRDefault="00A64F01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Associação Náutica da Madeira</w:t>
            </w:r>
            <w:r w:rsidR="00BE7E91"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12154C" w:rsidRPr="005B468B">
              <w:rPr>
                <w:rFonts w:ascii="Arial" w:hAnsi="Arial" w:cs="Arial"/>
                <w:b/>
                <w:sz w:val="24"/>
                <w:szCs w:val="24"/>
              </w:rPr>
              <w:t xml:space="preserve"> 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3"/>
      </w:tblGrid>
      <w:tr w:rsidR="0012154C" w14:paraId="42804C3A" w14:textId="77777777" w:rsidTr="00F933B1">
        <w:tc>
          <w:tcPr>
            <w:tcW w:w="10143" w:type="dxa"/>
          </w:tcPr>
          <w:p w14:paraId="078CE029" w14:textId="477CD15B" w:rsidR="0012154C" w:rsidRPr="00F74859" w:rsidRDefault="003C560B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 e 19</w:t>
            </w:r>
            <w:r w:rsidR="00BE7E91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A64F01">
              <w:rPr>
                <w:rFonts w:ascii="Arial" w:hAnsi="Arial" w:cs="Arial"/>
                <w:b/>
                <w:sz w:val="24"/>
                <w:szCs w:val="24"/>
              </w:rPr>
              <w:t>dezembro</w:t>
            </w:r>
            <w:r w:rsidR="006B63F9" w:rsidRPr="005B468B"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="00B535F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5456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12154C" w:rsidRPr="00D4178C" w14:paraId="018F7E0B" w14:textId="77777777" w:rsidTr="00F933B1">
        <w:tc>
          <w:tcPr>
            <w:tcW w:w="10094" w:type="dxa"/>
          </w:tcPr>
          <w:p w14:paraId="23049331" w14:textId="77777777" w:rsidR="0012154C" w:rsidRPr="00335A77" w:rsidRDefault="0012154C" w:rsidP="00272DF6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F933B1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4"/>
                <w:szCs w:val="18"/>
              </w:rPr>
              <w:t>Organiz</w:t>
            </w:r>
            <w:proofErr w:type="spellEnd"/>
            <w:r>
              <w:rPr>
                <w:rFonts w:ascii="Arial" w:hAnsi="Arial" w:cs="Arial"/>
                <w:b/>
                <w:sz w:val="14"/>
                <w:szCs w:val="18"/>
              </w:rPr>
              <w:t>.)</w:t>
            </w:r>
          </w:p>
        </w:tc>
      </w:tr>
      <w:tr w:rsidR="00261C82" w:rsidRPr="00E00235" w14:paraId="64AC5440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F933B1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227F0FC9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</w:t>
      </w:r>
      <w:r w:rsidR="003F29CC">
        <w:rPr>
          <w:rFonts w:ascii="Arial" w:hAnsi="Arial" w:cs="Arial"/>
          <w:b/>
          <w:color w:val="auto"/>
          <w:sz w:val="16"/>
          <w:szCs w:val="16"/>
        </w:rPr>
        <w:t xml:space="preserve">         </w:t>
      </w:r>
      <w:r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38C35416" w:rsidR="00D172CD" w:rsidRPr="008808CD" w:rsidRDefault="00B72B9E" w:rsidP="001108B8">
      <w:pPr>
        <w:pStyle w:val="Default"/>
        <w:spacing w:line="360" w:lineRule="auto"/>
        <w:ind w:left="-709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Prescrições da FPV, </w:t>
      </w:r>
      <w:r w:rsidR="00D47C17">
        <w:rPr>
          <w:rFonts w:ascii="Arial" w:hAnsi="Arial" w:cs="Arial"/>
          <w:color w:val="auto"/>
          <w:sz w:val="18"/>
          <w:szCs w:val="18"/>
        </w:rPr>
        <w:t>Orientações (Convid-19) da FPV/ARVM, Manu</w:t>
      </w:r>
      <w:r w:rsidR="001108B8">
        <w:rPr>
          <w:rFonts w:ascii="Arial" w:hAnsi="Arial" w:cs="Arial"/>
          <w:color w:val="auto"/>
          <w:sz w:val="18"/>
          <w:szCs w:val="18"/>
        </w:rPr>
        <w:t>a</w:t>
      </w:r>
      <w:r w:rsidR="00D47C17">
        <w:rPr>
          <w:rFonts w:ascii="Arial" w:hAnsi="Arial" w:cs="Arial"/>
          <w:color w:val="auto"/>
          <w:sz w:val="18"/>
          <w:szCs w:val="18"/>
        </w:rPr>
        <w:t xml:space="preserve">l de Competição (Convid-19),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770CDA8B" w14:textId="77777777" w:rsidR="00D172CD" w:rsidRPr="00D172CD" w:rsidRDefault="00D172CD" w:rsidP="00D172CD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26ED1740" w:rsidR="00B72B9E" w:rsidRDefault="00886161" w:rsidP="008808CD">
      <w:pPr>
        <w:ind w:left="-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B72B9E" w:rsidRPr="00F66E2B">
        <w:rPr>
          <w:rFonts w:ascii="Arial" w:hAnsi="Arial" w:cs="Arial"/>
          <w:sz w:val="16"/>
          <w:szCs w:val="16"/>
        </w:rPr>
        <w:t>____</w:t>
      </w:r>
      <w:r w:rsidR="00B72B9E">
        <w:rPr>
          <w:rFonts w:ascii="Arial" w:hAnsi="Arial" w:cs="Arial"/>
          <w:sz w:val="16"/>
          <w:szCs w:val="16"/>
        </w:rPr>
        <w:t>____</w:t>
      </w:r>
      <w:r w:rsidR="00B72B9E" w:rsidRPr="00F66E2B">
        <w:rPr>
          <w:rFonts w:ascii="Arial" w:hAnsi="Arial" w:cs="Arial"/>
          <w:sz w:val="16"/>
          <w:szCs w:val="16"/>
        </w:rPr>
        <w:t>___________</w:t>
      </w:r>
      <w:r w:rsidR="00B72B9E">
        <w:rPr>
          <w:rFonts w:ascii="Arial" w:hAnsi="Arial" w:cs="Arial"/>
          <w:sz w:val="16"/>
          <w:szCs w:val="16"/>
        </w:rPr>
        <w:t xml:space="preserve"> </w:t>
      </w:r>
      <w:r w:rsidR="00B72B9E" w:rsidRPr="00F66E2B">
        <w:rPr>
          <w:rFonts w:ascii="Arial" w:hAnsi="Arial" w:cs="Arial"/>
          <w:sz w:val="16"/>
          <w:szCs w:val="16"/>
        </w:rPr>
        <w:t>, __</w:t>
      </w:r>
      <w:r w:rsidR="00B72B9E">
        <w:rPr>
          <w:rFonts w:ascii="Arial" w:hAnsi="Arial" w:cs="Arial"/>
          <w:sz w:val="16"/>
          <w:szCs w:val="16"/>
        </w:rPr>
        <w:t>___</w:t>
      </w:r>
      <w:r w:rsidR="00B72B9E" w:rsidRPr="00F66E2B">
        <w:rPr>
          <w:rFonts w:ascii="Arial" w:hAnsi="Arial" w:cs="Arial"/>
          <w:sz w:val="16"/>
          <w:szCs w:val="16"/>
        </w:rPr>
        <w:t xml:space="preserve">_ de </w:t>
      </w:r>
      <w:r w:rsidR="00B72B9E"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 xml:space="preserve">__________________ </w:t>
      </w:r>
      <w:proofErr w:type="spellStart"/>
      <w:r w:rsidR="004861E2" w:rsidRPr="00561220">
        <w:rPr>
          <w:rFonts w:ascii="Arial" w:hAnsi="Arial" w:cs="Arial"/>
          <w:sz w:val="16"/>
          <w:szCs w:val="16"/>
        </w:rPr>
        <w:t>de</w:t>
      </w:r>
      <w:proofErr w:type="spellEnd"/>
      <w:r w:rsidR="004861E2" w:rsidRPr="00561220">
        <w:rPr>
          <w:rFonts w:ascii="Arial" w:hAnsi="Arial" w:cs="Arial"/>
          <w:sz w:val="16"/>
          <w:szCs w:val="16"/>
        </w:rPr>
        <w:t xml:space="preserve"> 20</w:t>
      </w:r>
      <w:r w:rsidR="006264C6">
        <w:rPr>
          <w:rFonts w:ascii="Arial" w:hAnsi="Arial" w:cs="Arial"/>
          <w:sz w:val="16"/>
          <w:szCs w:val="16"/>
        </w:rPr>
        <w:t>2</w:t>
      </w:r>
      <w:r w:rsidR="0035456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F66E2B">
        <w:rPr>
          <w:rFonts w:ascii="Arial" w:hAnsi="Arial" w:cs="Arial"/>
          <w:sz w:val="16"/>
          <w:szCs w:val="16"/>
        </w:rPr>
        <w:t>Assinatura</w:t>
      </w:r>
      <w:r>
        <w:rPr>
          <w:rFonts w:ascii="Arial" w:hAnsi="Arial" w:cs="Arial"/>
          <w:sz w:val="16"/>
          <w:szCs w:val="16"/>
        </w:rPr>
        <w:t xml:space="preserve"> do Treinador</w:t>
      </w:r>
      <w:r w:rsidRPr="00F66E2B">
        <w:rPr>
          <w:rFonts w:ascii="Arial" w:hAnsi="Arial" w:cs="Arial"/>
          <w:sz w:val="16"/>
          <w:szCs w:val="16"/>
        </w:rPr>
        <w:t xml:space="preserve"> __________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>_______________</w:t>
      </w:r>
    </w:p>
    <w:p w14:paraId="1A8C759E" w14:textId="6F35B4DB" w:rsidR="00D84B16" w:rsidRDefault="00D84B16" w:rsidP="008808CD">
      <w:pPr>
        <w:ind w:left="-851"/>
        <w:rPr>
          <w:rFonts w:ascii="Arial" w:hAnsi="Arial" w:cs="Arial"/>
          <w:sz w:val="16"/>
          <w:szCs w:val="16"/>
        </w:rPr>
      </w:pPr>
    </w:p>
    <w:p w14:paraId="7A68341C" w14:textId="0AA40E6F" w:rsidR="001108B8" w:rsidRDefault="001108B8" w:rsidP="008808CD">
      <w:pPr>
        <w:ind w:left="-851"/>
        <w:rPr>
          <w:rFonts w:ascii="Arial" w:hAnsi="Arial" w:cs="Arial"/>
          <w:sz w:val="16"/>
          <w:szCs w:val="16"/>
        </w:rPr>
      </w:pPr>
    </w:p>
    <w:p w14:paraId="52CA8054" w14:textId="3DAA05B6" w:rsidR="001108B8" w:rsidRDefault="001108B8" w:rsidP="008808CD">
      <w:pPr>
        <w:ind w:left="-851"/>
        <w:rPr>
          <w:rFonts w:ascii="Arial" w:hAnsi="Arial" w:cs="Arial"/>
          <w:sz w:val="16"/>
          <w:szCs w:val="16"/>
        </w:rPr>
      </w:pPr>
    </w:p>
    <w:p w14:paraId="047A7296" w14:textId="77777777" w:rsidR="001108B8" w:rsidRPr="008808CD" w:rsidRDefault="001108B8" w:rsidP="00341504">
      <w:pPr>
        <w:rPr>
          <w:rFonts w:ascii="Arial" w:hAnsi="Arial" w:cs="Arial"/>
          <w:sz w:val="16"/>
          <w:szCs w:val="16"/>
        </w:rPr>
      </w:pPr>
    </w:p>
    <w:sectPr w:rsidR="001108B8" w:rsidRPr="008808CD" w:rsidSect="00D172CD">
      <w:headerReference w:type="default" r:id="rId7"/>
      <w:footerReference w:type="even" r:id="rId8"/>
      <w:footerReference w:type="default" r:id="rId9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7926" w14:textId="77777777" w:rsidR="0075148D" w:rsidRDefault="0075148D">
      <w:r>
        <w:separator/>
      </w:r>
    </w:p>
  </w:endnote>
  <w:endnote w:type="continuationSeparator" w:id="0">
    <w:p w14:paraId="3A80E51F" w14:textId="77777777" w:rsidR="0075148D" w:rsidRDefault="0075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362E" w14:textId="75182AB3" w:rsidR="0012154C" w:rsidRPr="00A311E4" w:rsidRDefault="00D84B16" w:rsidP="00D84B16">
    <w:pPr>
      <w:pStyle w:val="Rodap"/>
      <w:framePr w:wrap="around" w:vAnchor="text" w:hAnchor="page" w:x="10117" w:y="-10"/>
      <w:rPr>
        <w:rStyle w:val="Nmerodepgina"/>
        <w:rFonts w:ascii="Arial" w:hAnsi="Arial" w:cs="Arial"/>
        <w:sz w:val="16"/>
      </w:rPr>
    </w:pPr>
    <w:r>
      <w:rPr>
        <w:rStyle w:val="Nmerodepgina"/>
        <w:rFonts w:ascii="Arial" w:hAnsi="Arial" w:cs="Arial"/>
        <w:sz w:val="16"/>
      </w:rPr>
      <w:t xml:space="preserve">Página </w:t>
    </w:r>
    <w:r w:rsidR="00927CBB" w:rsidRPr="00A311E4">
      <w:rPr>
        <w:rStyle w:val="Nmerodepgina"/>
        <w:rFonts w:ascii="Arial" w:hAnsi="Arial" w:cs="Arial"/>
        <w:sz w:val="16"/>
      </w:rPr>
      <w:fldChar w:fldCharType="begin"/>
    </w:r>
    <w:r w:rsidR="0012154C" w:rsidRPr="00A311E4">
      <w:rPr>
        <w:rStyle w:val="Nmerodepgina"/>
        <w:rFonts w:ascii="Arial" w:hAnsi="Arial" w:cs="Arial"/>
        <w:sz w:val="16"/>
      </w:rPr>
      <w:instrText xml:space="preserve">PAGE  </w:instrText>
    </w:r>
    <w:r w:rsidR="00927CBB" w:rsidRPr="00A311E4">
      <w:rPr>
        <w:rStyle w:val="Nmerodepgina"/>
        <w:rFonts w:ascii="Arial" w:hAnsi="Arial" w:cs="Arial"/>
        <w:sz w:val="16"/>
      </w:rPr>
      <w:fldChar w:fldCharType="separate"/>
    </w:r>
    <w:r w:rsidR="001E299A">
      <w:rPr>
        <w:rStyle w:val="Nmerodepgina"/>
        <w:rFonts w:ascii="Arial" w:hAnsi="Arial" w:cs="Arial"/>
        <w:noProof/>
        <w:sz w:val="16"/>
      </w:rPr>
      <w:t>1</w:t>
    </w:r>
    <w:r w:rsidR="00927CBB" w:rsidRPr="00A311E4"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 xml:space="preserve">/ </w:t>
    </w:r>
    <w:r w:rsidR="00F933B1">
      <w:rPr>
        <w:rStyle w:val="Nmerodepgina"/>
        <w:rFonts w:ascii="Arial" w:hAnsi="Arial" w:cs="Arial"/>
        <w:sz w:val="16"/>
      </w:rPr>
      <w:t>1</w:t>
    </w:r>
  </w:p>
  <w:p w14:paraId="57C46ED5" w14:textId="6160D736" w:rsidR="0012154C" w:rsidRDefault="0012154C" w:rsidP="009B6907">
    <w:pPr>
      <w:pStyle w:val="Rodap"/>
      <w:ind w:right="360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A737" w14:textId="77777777" w:rsidR="0075148D" w:rsidRDefault="0075148D">
      <w:r>
        <w:separator/>
      </w:r>
    </w:p>
  </w:footnote>
  <w:footnote w:type="continuationSeparator" w:id="0">
    <w:p w14:paraId="4DC455F4" w14:textId="77777777" w:rsidR="0075148D" w:rsidRDefault="0075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6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3419"/>
    </w:tblGrid>
    <w:tr w:rsidR="00295EFF" w:rsidRPr="00763721" w14:paraId="798EED1C" w14:textId="77777777" w:rsidTr="008144BE">
      <w:trPr>
        <w:trHeight w:val="1695"/>
      </w:trPr>
      <w:tc>
        <w:tcPr>
          <w:tcW w:w="3418" w:type="dxa"/>
          <w:vAlign w:val="center"/>
        </w:tcPr>
        <w:p w14:paraId="500711B3" w14:textId="0C245104" w:rsidR="00295EFF" w:rsidRPr="00763721" w:rsidRDefault="00D35C5E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  <w:r w:rsidRPr="00231842"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67968" behindDoc="1" locked="0" layoutInCell="1" allowOverlap="1" wp14:anchorId="35EA9C92" wp14:editId="050ABACA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822960" cy="65151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5EFF" w:rsidRPr="00763721">
            <w:rPr>
              <w:rFonts w:ascii="Arial" w:hAnsi="Arial" w:cs="Arial"/>
              <w:noProof/>
              <w:sz w:val="18"/>
              <w:szCs w:val="18"/>
              <w:highlight w:val="yellow"/>
            </w:rPr>
            <w:t xml:space="preserve"> </w:t>
          </w:r>
        </w:p>
        <w:p w14:paraId="3A3EE2A2" w14:textId="5BDDFD53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2FF118CC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7B6A6E30" w:rsidR="00295EFF" w:rsidRPr="00763721" w:rsidRDefault="00D35C5E" w:rsidP="00877F47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72064" behindDoc="0" locked="0" layoutInCell="1" allowOverlap="1" wp14:anchorId="1B0AAAF3" wp14:editId="69647C33">
                <wp:simplePos x="0" y="0"/>
                <wp:positionH relativeFrom="column">
                  <wp:posOffset>1449070</wp:posOffset>
                </wp:positionH>
                <wp:positionV relativeFrom="paragraph">
                  <wp:posOffset>101600</wp:posOffset>
                </wp:positionV>
                <wp:extent cx="1082040" cy="650240"/>
                <wp:effectExtent l="0" t="0" r="3810" b="0"/>
                <wp:wrapNone/>
                <wp:docPr id="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000000"/>
                            </a:clrFrom>
                            <a:clrTo>
                              <a:srgbClr val="00000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650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E299A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70016" behindDoc="0" locked="0" layoutInCell="1" allowOverlap="1" wp14:anchorId="2242C9BC" wp14:editId="5D9A1E82">
                <wp:simplePos x="0" y="0"/>
                <wp:positionH relativeFrom="column">
                  <wp:posOffset>19050</wp:posOffset>
                </wp:positionH>
                <wp:positionV relativeFrom="paragraph">
                  <wp:posOffset>107950</wp:posOffset>
                </wp:positionV>
                <wp:extent cx="647700" cy="6477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Volvo_Logo_2021-700x700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19" w:type="dxa"/>
          <w:vAlign w:val="center"/>
        </w:tcPr>
        <w:p w14:paraId="0F7794AA" w14:textId="704AAA0B" w:rsidR="00295EFF" w:rsidRPr="00763721" w:rsidRDefault="00F933B1" w:rsidP="00763721">
          <w:pPr>
            <w:pStyle w:val="Cabealho"/>
            <w:jc w:val="right"/>
            <w:rPr>
              <w:rFonts w:ascii="Arial" w:hAnsi="Arial" w:cs="Arial"/>
              <w:sz w:val="18"/>
              <w:szCs w:val="18"/>
            </w:rPr>
          </w:pPr>
          <w:r w:rsidRPr="00763721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2848" behindDoc="1" locked="0" layoutInCell="1" allowOverlap="1" wp14:anchorId="0720D95E" wp14:editId="094CAAB4">
                <wp:simplePos x="0" y="0"/>
                <wp:positionH relativeFrom="page">
                  <wp:posOffset>1078230</wp:posOffset>
                </wp:positionH>
                <wp:positionV relativeFrom="paragraph">
                  <wp:posOffset>64770</wp:posOffset>
                </wp:positionV>
                <wp:extent cx="549910" cy="678180"/>
                <wp:effectExtent l="0" t="0" r="2540" b="762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ipo_ARVM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10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2B4394" w14:textId="1140A1C4" w:rsidR="0012154C" w:rsidRPr="00763721" w:rsidRDefault="0012154C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31"/>
    <w:rsid w:val="000052C1"/>
    <w:rsid w:val="00005D9E"/>
    <w:rsid w:val="00007B01"/>
    <w:rsid w:val="000431D4"/>
    <w:rsid w:val="00051324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4158C"/>
    <w:rsid w:val="00167316"/>
    <w:rsid w:val="001723F0"/>
    <w:rsid w:val="00183DB1"/>
    <w:rsid w:val="00197101"/>
    <w:rsid w:val="001B3869"/>
    <w:rsid w:val="001C676C"/>
    <w:rsid w:val="001E299A"/>
    <w:rsid w:val="00201C44"/>
    <w:rsid w:val="0022463D"/>
    <w:rsid w:val="00226170"/>
    <w:rsid w:val="00231842"/>
    <w:rsid w:val="0023320E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B4B92"/>
    <w:rsid w:val="002D52CC"/>
    <w:rsid w:val="002E2DE7"/>
    <w:rsid w:val="002E585E"/>
    <w:rsid w:val="003032AD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C560B"/>
    <w:rsid w:val="003C5A76"/>
    <w:rsid w:val="003F29CC"/>
    <w:rsid w:val="003F2A31"/>
    <w:rsid w:val="00405BB9"/>
    <w:rsid w:val="00411848"/>
    <w:rsid w:val="00414435"/>
    <w:rsid w:val="0043153B"/>
    <w:rsid w:val="00432903"/>
    <w:rsid w:val="00436483"/>
    <w:rsid w:val="00443979"/>
    <w:rsid w:val="0045060B"/>
    <w:rsid w:val="00451AB6"/>
    <w:rsid w:val="004635D7"/>
    <w:rsid w:val="0047707A"/>
    <w:rsid w:val="00484817"/>
    <w:rsid w:val="004861E2"/>
    <w:rsid w:val="004A6B5A"/>
    <w:rsid w:val="004B51C6"/>
    <w:rsid w:val="004C37F2"/>
    <w:rsid w:val="004E409C"/>
    <w:rsid w:val="005031C1"/>
    <w:rsid w:val="00515CD7"/>
    <w:rsid w:val="00522C8B"/>
    <w:rsid w:val="0052599F"/>
    <w:rsid w:val="00526CCD"/>
    <w:rsid w:val="00541556"/>
    <w:rsid w:val="005507F9"/>
    <w:rsid w:val="00561220"/>
    <w:rsid w:val="00597AEA"/>
    <w:rsid w:val="005A7A89"/>
    <w:rsid w:val="005B468B"/>
    <w:rsid w:val="005C2838"/>
    <w:rsid w:val="005E1147"/>
    <w:rsid w:val="006108FF"/>
    <w:rsid w:val="00612E38"/>
    <w:rsid w:val="00621169"/>
    <w:rsid w:val="006264C6"/>
    <w:rsid w:val="00627ABE"/>
    <w:rsid w:val="00627DD1"/>
    <w:rsid w:val="00634879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E56FE"/>
    <w:rsid w:val="006F4C01"/>
    <w:rsid w:val="006F5B4E"/>
    <w:rsid w:val="00705B27"/>
    <w:rsid w:val="00712767"/>
    <w:rsid w:val="00745DF8"/>
    <w:rsid w:val="00750FA6"/>
    <w:rsid w:val="0075148D"/>
    <w:rsid w:val="00763721"/>
    <w:rsid w:val="007664E0"/>
    <w:rsid w:val="007C2200"/>
    <w:rsid w:val="007C6BB1"/>
    <w:rsid w:val="007E2E6B"/>
    <w:rsid w:val="007E67A8"/>
    <w:rsid w:val="007F5012"/>
    <w:rsid w:val="008018D7"/>
    <w:rsid w:val="00813BEC"/>
    <w:rsid w:val="008144BE"/>
    <w:rsid w:val="00822732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1409E"/>
    <w:rsid w:val="009230FF"/>
    <w:rsid w:val="00927CBB"/>
    <w:rsid w:val="009542E4"/>
    <w:rsid w:val="00960A7B"/>
    <w:rsid w:val="00982FEB"/>
    <w:rsid w:val="00991F58"/>
    <w:rsid w:val="0099320D"/>
    <w:rsid w:val="009A2FC4"/>
    <w:rsid w:val="009B6907"/>
    <w:rsid w:val="009D5390"/>
    <w:rsid w:val="009E3644"/>
    <w:rsid w:val="00A00A6B"/>
    <w:rsid w:val="00A03FAE"/>
    <w:rsid w:val="00A170EB"/>
    <w:rsid w:val="00A1766B"/>
    <w:rsid w:val="00A311E4"/>
    <w:rsid w:val="00A3315D"/>
    <w:rsid w:val="00A40DB4"/>
    <w:rsid w:val="00A4550C"/>
    <w:rsid w:val="00A4629B"/>
    <w:rsid w:val="00A64F01"/>
    <w:rsid w:val="00A85F70"/>
    <w:rsid w:val="00A92175"/>
    <w:rsid w:val="00A9277B"/>
    <w:rsid w:val="00A951EF"/>
    <w:rsid w:val="00AA455F"/>
    <w:rsid w:val="00AA4992"/>
    <w:rsid w:val="00AF1EEC"/>
    <w:rsid w:val="00AF4403"/>
    <w:rsid w:val="00B1343C"/>
    <w:rsid w:val="00B319BE"/>
    <w:rsid w:val="00B3313A"/>
    <w:rsid w:val="00B428B8"/>
    <w:rsid w:val="00B535F5"/>
    <w:rsid w:val="00B72B9E"/>
    <w:rsid w:val="00BC3696"/>
    <w:rsid w:val="00BE7E91"/>
    <w:rsid w:val="00BF2CEA"/>
    <w:rsid w:val="00C24AEB"/>
    <w:rsid w:val="00C4269A"/>
    <w:rsid w:val="00C42B2B"/>
    <w:rsid w:val="00C60402"/>
    <w:rsid w:val="00C707B1"/>
    <w:rsid w:val="00C84A66"/>
    <w:rsid w:val="00C92739"/>
    <w:rsid w:val="00C96578"/>
    <w:rsid w:val="00CB060C"/>
    <w:rsid w:val="00CC06C1"/>
    <w:rsid w:val="00CD3B20"/>
    <w:rsid w:val="00CE6E85"/>
    <w:rsid w:val="00CF3957"/>
    <w:rsid w:val="00CF59D2"/>
    <w:rsid w:val="00CF7C66"/>
    <w:rsid w:val="00D12606"/>
    <w:rsid w:val="00D14457"/>
    <w:rsid w:val="00D172CD"/>
    <w:rsid w:val="00D35C5E"/>
    <w:rsid w:val="00D4178C"/>
    <w:rsid w:val="00D47C17"/>
    <w:rsid w:val="00D53D72"/>
    <w:rsid w:val="00D842F4"/>
    <w:rsid w:val="00D84B16"/>
    <w:rsid w:val="00D87313"/>
    <w:rsid w:val="00DE5885"/>
    <w:rsid w:val="00DF58F4"/>
    <w:rsid w:val="00E16D1A"/>
    <w:rsid w:val="00E22726"/>
    <w:rsid w:val="00E43EFF"/>
    <w:rsid w:val="00E45112"/>
    <w:rsid w:val="00E45BEE"/>
    <w:rsid w:val="00E60B0C"/>
    <w:rsid w:val="00E75C99"/>
    <w:rsid w:val="00E823EE"/>
    <w:rsid w:val="00EA75A8"/>
    <w:rsid w:val="00EB4D25"/>
    <w:rsid w:val="00EC7EDB"/>
    <w:rsid w:val="00ED115F"/>
    <w:rsid w:val="00EF2786"/>
    <w:rsid w:val="00F0268A"/>
    <w:rsid w:val="00F0480F"/>
    <w:rsid w:val="00F10844"/>
    <w:rsid w:val="00F27D9F"/>
    <w:rsid w:val="00F50E6A"/>
    <w:rsid w:val="00F63908"/>
    <w:rsid w:val="00F66E2B"/>
    <w:rsid w:val="00F706FE"/>
    <w:rsid w:val="00F74859"/>
    <w:rsid w:val="00F80808"/>
    <w:rsid w:val="00F8316B"/>
    <w:rsid w:val="00F85D51"/>
    <w:rsid w:val="00F933B1"/>
    <w:rsid w:val="00F97709"/>
    <w:rsid w:val="00FC6B95"/>
    <w:rsid w:val="00FD6089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Francisco Trigo</cp:lastModifiedBy>
  <cp:revision>4</cp:revision>
  <cp:lastPrinted>2014-06-06T16:05:00Z</cp:lastPrinted>
  <dcterms:created xsi:type="dcterms:W3CDTF">2021-12-06T17:53:00Z</dcterms:created>
  <dcterms:modified xsi:type="dcterms:W3CDTF">2021-12-06T17:54:00Z</dcterms:modified>
</cp:coreProperties>
</file>